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046" w:rsidRDefault="00A33046" w:rsidP="00A33046">
      <w:pPr>
        <w:tabs>
          <w:tab w:val="left" w:pos="3573"/>
        </w:tabs>
        <w:spacing w:line="480" w:lineRule="auto"/>
        <w:jc w:val="both"/>
        <w:rPr>
          <w:rFonts w:ascii="Times New Roman" w:hAnsi="Times New Roman" w:cs="Times New Roman"/>
          <w:b/>
          <w:sz w:val="24"/>
          <w:szCs w:val="24"/>
        </w:rPr>
      </w:pPr>
      <w:r>
        <w:rPr>
          <w:rFonts w:ascii="Times New Roman" w:hAnsi="Times New Roman" w:cs="Times New Roman"/>
          <w:b/>
          <w:sz w:val="24"/>
          <w:szCs w:val="24"/>
        </w:rPr>
        <w:t>Business ethics</w:t>
      </w:r>
    </w:p>
    <w:p w:rsidR="00A33046" w:rsidRDefault="00A33046" w:rsidP="00A33046">
      <w:pPr>
        <w:tabs>
          <w:tab w:val="left" w:pos="3573"/>
        </w:tabs>
        <w:spacing w:line="480" w:lineRule="auto"/>
        <w:jc w:val="both"/>
        <w:rPr>
          <w:rFonts w:ascii="Times New Roman" w:hAnsi="Times New Roman" w:cs="Times New Roman"/>
          <w:b/>
          <w:sz w:val="24"/>
          <w:szCs w:val="24"/>
        </w:rPr>
      </w:pPr>
      <w:r>
        <w:rPr>
          <w:rFonts w:ascii="Times New Roman" w:hAnsi="Times New Roman" w:cs="Times New Roman"/>
          <w:b/>
          <w:sz w:val="24"/>
          <w:szCs w:val="24"/>
        </w:rPr>
        <w:t>Institutional Affiliation</w:t>
      </w:r>
    </w:p>
    <w:p w:rsidR="00A33046" w:rsidRDefault="00A33046" w:rsidP="00A33046">
      <w:pPr>
        <w:tabs>
          <w:tab w:val="left" w:pos="3573"/>
        </w:tabs>
        <w:spacing w:line="480" w:lineRule="auto"/>
        <w:jc w:val="both"/>
        <w:rPr>
          <w:rFonts w:ascii="Times New Roman" w:hAnsi="Times New Roman" w:cs="Times New Roman"/>
          <w:b/>
          <w:sz w:val="24"/>
          <w:szCs w:val="24"/>
        </w:rPr>
      </w:pPr>
      <w:r>
        <w:rPr>
          <w:rFonts w:ascii="Times New Roman" w:hAnsi="Times New Roman" w:cs="Times New Roman"/>
          <w:b/>
          <w:sz w:val="24"/>
          <w:szCs w:val="24"/>
        </w:rPr>
        <w:t>Name</w:t>
      </w:r>
    </w:p>
    <w:p w:rsidR="00A33046" w:rsidRDefault="00A33046" w:rsidP="00A33046">
      <w:pPr>
        <w:tabs>
          <w:tab w:val="left" w:pos="3573"/>
        </w:tabs>
        <w:spacing w:line="480" w:lineRule="auto"/>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 xml:space="preserve"> </w:t>
      </w:r>
    </w:p>
    <w:p w:rsidR="00DC7ABC" w:rsidRPr="00167545" w:rsidRDefault="00DC7ABC" w:rsidP="00167545">
      <w:pPr>
        <w:spacing w:line="480" w:lineRule="auto"/>
        <w:jc w:val="center"/>
        <w:rPr>
          <w:rFonts w:ascii="Times New Roman" w:hAnsi="Times New Roman" w:cs="Times New Roman"/>
          <w:b/>
          <w:sz w:val="24"/>
          <w:szCs w:val="24"/>
        </w:rPr>
      </w:pPr>
    </w:p>
    <w:p w:rsidR="00167545" w:rsidRDefault="00167545" w:rsidP="00167545">
      <w:pPr>
        <w:spacing w:line="480" w:lineRule="auto"/>
        <w:jc w:val="center"/>
        <w:rPr>
          <w:rFonts w:ascii="Times New Roman" w:hAnsi="Times New Roman" w:cs="Times New Roman"/>
          <w:b/>
          <w:sz w:val="24"/>
          <w:szCs w:val="24"/>
        </w:rPr>
      </w:pPr>
      <w:bookmarkStart w:id="0" w:name="_GoBack"/>
      <w:bookmarkEnd w:id="0"/>
    </w:p>
    <w:p w:rsidR="000106C2" w:rsidRPr="00167545" w:rsidRDefault="000106C2" w:rsidP="00167545">
      <w:pPr>
        <w:spacing w:line="480" w:lineRule="auto"/>
        <w:jc w:val="center"/>
        <w:rPr>
          <w:rFonts w:ascii="Times New Roman" w:hAnsi="Times New Roman" w:cs="Times New Roman"/>
          <w:b/>
          <w:sz w:val="24"/>
          <w:szCs w:val="24"/>
        </w:rPr>
      </w:pPr>
      <w:r w:rsidRPr="00167545">
        <w:rPr>
          <w:rFonts w:ascii="Times New Roman" w:hAnsi="Times New Roman" w:cs="Times New Roman"/>
          <w:b/>
          <w:sz w:val="24"/>
          <w:szCs w:val="24"/>
        </w:rPr>
        <w:t>Pfizer bribery scandal</w:t>
      </w:r>
    </w:p>
    <w:p w:rsidR="00FD0664" w:rsidRPr="00167545" w:rsidRDefault="00D202D3" w:rsidP="00167545">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sz w:val="24"/>
          <w:szCs w:val="24"/>
        </w:rPr>
        <w:t>(</w:t>
      </w:r>
      <w:r w:rsidRPr="00167545">
        <w:rPr>
          <w:rFonts w:ascii="Times New Roman" w:hAnsi="Times New Roman" w:cs="Times New Roman"/>
          <w:sz w:val="24"/>
          <w:szCs w:val="24"/>
        </w:rPr>
        <w:t xml:space="preserve">Harrison </w:t>
      </w:r>
      <w:r>
        <w:rPr>
          <w:rFonts w:ascii="Times New Roman" w:hAnsi="Times New Roman" w:cs="Times New Roman"/>
          <w:sz w:val="24"/>
          <w:szCs w:val="24"/>
        </w:rPr>
        <w:t>et.al,</w:t>
      </w:r>
      <w:r>
        <w:rPr>
          <w:rFonts w:ascii="Times New Roman" w:hAnsi="Times New Roman" w:cs="Times New Roman"/>
          <w:sz w:val="24"/>
          <w:szCs w:val="24"/>
        </w:rPr>
        <w:t xml:space="preserve"> </w:t>
      </w:r>
      <w:r>
        <w:rPr>
          <w:rFonts w:ascii="Times New Roman" w:hAnsi="Times New Roman" w:cs="Times New Roman"/>
          <w:sz w:val="24"/>
          <w:szCs w:val="24"/>
        </w:rPr>
        <w:t xml:space="preserve">2017), </w:t>
      </w:r>
      <w:r w:rsidR="000F718A" w:rsidRPr="00167545">
        <w:rPr>
          <w:rFonts w:ascii="Times New Roman" w:hAnsi="Times New Roman" w:cs="Times New Roman"/>
          <w:sz w:val="24"/>
          <w:szCs w:val="24"/>
        </w:rPr>
        <w:t xml:space="preserve">Pfizer </w:t>
      </w:r>
      <w:r w:rsidR="00DC7ABC" w:rsidRPr="00167545">
        <w:rPr>
          <w:rFonts w:ascii="Times New Roman" w:hAnsi="Times New Roman" w:cs="Times New Roman"/>
          <w:sz w:val="24"/>
          <w:szCs w:val="24"/>
        </w:rPr>
        <w:t xml:space="preserve">Inc. </w:t>
      </w:r>
      <w:r w:rsidR="000F718A" w:rsidRPr="00167545">
        <w:rPr>
          <w:rFonts w:ascii="Times New Roman" w:hAnsi="Times New Roman" w:cs="Times New Roman"/>
          <w:sz w:val="24"/>
          <w:szCs w:val="24"/>
        </w:rPr>
        <w:t xml:space="preserve">is a company that deals with production of pharmaceuticals. It </w:t>
      </w:r>
      <w:r w:rsidR="00DC7ABC" w:rsidRPr="00167545">
        <w:rPr>
          <w:rFonts w:ascii="Times New Roman" w:hAnsi="Times New Roman" w:cs="Times New Roman"/>
          <w:sz w:val="24"/>
          <w:szCs w:val="24"/>
        </w:rPr>
        <w:t>has its subsidiaries in</w:t>
      </w:r>
      <w:r w:rsidR="000F718A" w:rsidRPr="00167545">
        <w:rPr>
          <w:rFonts w:ascii="Times New Roman" w:hAnsi="Times New Roman" w:cs="Times New Roman"/>
          <w:sz w:val="24"/>
          <w:szCs w:val="24"/>
        </w:rPr>
        <w:t xml:space="preserve"> several nations around the world. Some of the nations in which Pfizer has substitute companies are Croatia, Bulgaria, Russia, China, Italy, Kazakhstan, Serbia and Czech Republic. Pfizer Inc. </w:t>
      </w:r>
      <w:r w:rsidR="00DC7ABC" w:rsidRPr="00167545">
        <w:rPr>
          <w:rFonts w:ascii="Times New Roman" w:hAnsi="Times New Roman" w:cs="Times New Roman"/>
          <w:sz w:val="24"/>
          <w:szCs w:val="24"/>
        </w:rPr>
        <w:t>Was charged with bribery actions in several occasions with doctors. It was therefore charged with violating the Foreign Corrupt Practices Act. It bribed doctors in foreign governments so as to win contracts for sale of their pharmaceutical products hence promoting their development economically. It was charged by Securities and Exchange Commission in the year 2012.</w:t>
      </w:r>
    </w:p>
    <w:p w:rsidR="00DC7ABC" w:rsidRPr="00167545" w:rsidRDefault="00D202D3" w:rsidP="00167545">
      <w:pPr>
        <w:spacing w:line="480" w:lineRule="auto"/>
        <w:rPr>
          <w:rFonts w:ascii="Times New Roman" w:hAnsi="Times New Roman" w:cs="Times New Roman"/>
          <w:sz w:val="24"/>
          <w:szCs w:val="24"/>
        </w:rPr>
      </w:pPr>
      <w:r>
        <w:rPr>
          <w:rFonts w:ascii="Times New Roman" w:hAnsi="Times New Roman" w:cs="Times New Roman"/>
          <w:sz w:val="24"/>
          <w:szCs w:val="24"/>
        </w:rPr>
        <w:t>T</w:t>
      </w:r>
      <w:r w:rsidR="00F94044">
        <w:rPr>
          <w:rFonts w:ascii="Times New Roman" w:hAnsi="Times New Roman" w:cs="Times New Roman"/>
          <w:sz w:val="24"/>
          <w:szCs w:val="24"/>
        </w:rPr>
        <w:t>he</w:t>
      </w:r>
      <w:r w:rsidR="00DC7ABC" w:rsidRPr="00167545">
        <w:rPr>
          <w:rFonts w:ascii="Times New Roman" w:hAnsi="Times New Roman" w:cs="Times New Roman"/>
          <w:sz w:val="24"/>
          <w:szCs w:val="24"/>
        </w:rPr>
        <w:t xml:space="preserve"> </w:t>
      </w:r>
      <w:r w:rsidR="00F94044" w:rsidRPr="00167545">
        <w:rPr>
          <w:rFonts w:ascii="Times New Roman" w:hAnsi="Times New Roman" w:cs="Times New Roman"/>
          <w:sz w:val="24"/>
          <w:szCs w:val="24"/>
        </w:rPr>
        <w:t>Securities and Exchange Commission</w:t>
      </w:r>
      <w:r w:rsidR="00DC7ABC" w:rsidRPr="00167545">
        <w:rPr>
          <w:rFonts w:ascii="Times New Roman" w:hAnsi="Times New Roman" w:cs="Times New Roman"/>
          <w:sz w:val="24"/>
          <w:szCs w:val="24"/>
        </w:rPr>
        <w:t xml:space="preserve"> suspected conduction of fraud action</w:t>
      </w:r>
      <w:r w:rsidR="0002619A" w:rsidRPr="00167545">
        <w:rPr>
          <w:rFonts w:ascii="Times New Roman" w:hAnsi="Times New Roman" w:cs="Times New Roman"/>
          <w:sz w:val="24"/>
          <w:szCs w:val="24"/>
        </w:rPr>
        <w:t>s</w:t>
      </w:r>
      <w:r w:rsidR="00DC7ABC" w:rsidRPr="00167545">
        <w:rPr>
          <w:rFonts w:ascii="Times New Roman" w:hAnsi="Times New Roman" w:cs="Times New Roman"/>
          <w:sz w:val="24"/>
          <w:szCs w:val="24"/>
        </w:rPr>
        <w:t xml:space="preserve"> by the employees and representatives of the company in the various substitute companies</w:t>
      </w:r>
      <w:r w:rsidR="0002619A" w:rsidRPr="00167545">
        <w:rPr>
          <w:rFonts w:ascii="Times New Roman" w:hAnsi="Times New Roman" w:cs="Times New Roman"/>
          <w:sz w:val="24"/>
          <w:szCs w:val="24"/>
        </w:rPr>
        <w:t xml:space="preserve"> in Croatia, Bulgaria, Russia, C</w:t>
      </w:r>
      <w:r w:rsidR="00DC7ABC" w:rsidRPr="00167545">
        <w:rPr>
          <w:rFonts w:ascii="Times New Roman" w:hAnsi="Times New Roman" w:cs="Times New Roman"/>
          <w:sz w:val="24"/>
          <w:szCs w:val="24"/>
        </w:rPr>
        <w:t xml:space="preserve">hina, Italy, Kazakhstan, Serbia and Czech </w:t>
      </w:r>
      <w:r w:rsidR="00F94044" w:rsidRPr="00167545">
        <w:rPr>
          <w:rFonts w:ascii="Times New Roman" w:hAnsi="Times New Roman" w:cs="Times New Roman"/>
          <w:sz w:val="24"/>
          <w:szCs w:val="24"/>
        </w:rPr>
        <w:t>Republic</w:t>
      </w:r>
      <w:r w:rsidR="00DC7ABC" w:rsidRPr="00167545">
        <w:rPr>
          <w:rFonts w:ascii="Times New Roman" w:hAnsi="Times New Roman" w:cs="Times New Roman"/>
          <w:sz w:val="24"/>
          <w:szCs w:val="24"/>
        </w:rPr>
        <w:t xml:space="preserve">. </w:t>
      </w:r>
      <w:r w:rsidR="00B86E88" w:rsidRPr="00167545">
        <w:rPr>
          <w:rFonts w:ascii="Times New Roman" w:hAnsi="Times New Roman" w:cs="Times New Roman"/>
          <w:sz w:val="24"/>
          <w:szCs w:val="24"/>
        </w:rPr>
        <w:t>All the above substitute companies were found guilty with making illegal payments to foreign officials inform of briberies. This hence bec</w:t>
      </w:r>
      <w:r w:rsidR="0002619A" w:rsidRPr="00167545">
        <w:rPr>
          <w:rFonts w:ascii="Times New Roman" w:hAnsi="Times New Roman" w:cs="Times New Roman"/>
          <w:sz w:val="24"/>
          <w:szCs w:val="24"/>
        </w:rPr>
        <w:t>ame an act of violation of the Foreign Corrupt Practices A</w:t>
      </w:r>
      <w:r w:rsidR="00B86E88" w:rsidRPr="00167545">
        <w:rPr>
          <w:rFonts w:ascii="Times New Roman" w:hAnsi="Times New Roman" w:cs="Times New Roman"/>
          <w:sz w:val="24"/>
          <w:szCs w:val="24"/>
        </w:rPr>
        <w:t xml:space="preserve">ct. This saw to more and more production of pharmaceuticals as a result of more orders from various nations. The company tried to hide the truth behind the bribery acts by making </w:t>
      </w:r>
      <w:r w:rsidR="00B86E88" w:rsidRPr="00167545">
        <w:rPr>
          <w:rFonts w:ascii="Times New Roman" w:hAnsi="Times New Roman" w:cs="Times New Roman"/>
          <w:sz w:val="24"/>
          <w:szCs w:val="24"/>
        </w:rPr>
        <w:lastRenderedPageBreak/>
        <w:t xml:space="preserve">wrong records of accompanying expenses such as training fee, additional marketing </w:t>
      </w:r>
      <w:r w:rsidR="00EF050C" w:rsidRPr="00167545">
        <w:rPr>
          <w:rFonts w:ascii="Times New Roman" w:hAnsi="Times New Roman" w:cs="Times New Roman"/>
          <w:sz w:val="24"/>
          <w:szCs w:val="24"/>
        </w:rPr>
        <w:t>expenses, advert</w:t>
      </w:r>
      <w:r w:rsidR="0002619A" w:rsidRPr="00167545">
        <w:rPr>
          <w:rFonts w:ascii="Times New Roman" w:hAnsi="Times New Roman" w:cs="Times New Roman"/>
          <w:sz w:val="24"/>
          <w:szCs w:val="24"/>
        </w:rPr>
        <w:t>ising costs, promotion costs</w:t>
      </w:r>
      <w:r w:rsidR="00B86E88" w:rsidRPr="00167545">
        <w:rPr>
          <w:rFonts w:ascii="Times New Roman" w:hAnsi="Times New Roman" w:cs="Times New Roman"/>
          <w:sz w:val="24"/>
          <w:szCs w:val="24"/>
        </w:rPr>
        <w:t>, trials for the products, entertainment fees and costs for conferences</w:t>
      </w:r>
      <w:r>
        <w:rPr>
          <w:rFonts w:ascii="Times New Roman" w:hAnsi="Times New Roman" w:cs="Times New Roman"/>
          <w:sz w:val="24"/>
          <w:szCs w:val="24"/>
        </w:rPr>
        <w:t xml:space="preserve"> </w:t>
      </w:r>
      <w:r>
        <w:rPr>
          <w:rFonts w:ascii="Times New Roman" w:hAnsi="Times New Roman" w:cs="Times New Roman"/>
          <w:sz w:val="24"/>
          <w:szCs w:val="24"/>
        </w:rPr>
        <w:t>(</w:t>
      </w:r>
      <w:r w:rsidRPr="00167545">
        <w:rPr>
          <w:rFonts w:ascii="Times New Roman" w:hAnsi="Times New Roman" w:cs="Times New Roman"/>
          <w:sz w:val="24"/>
          <w:szCs w:val="24"/>
        </w:rPr>
        <w:t xml:space="preserve">Harrison </w:t>
      </w:r>
      <w:r>
        <w:rPr>
          <w:rFonts w:ascii="Times New Roman" w:hAnsi="Times New Roman" w:cs="Times New Roman"/>
          <w:sz w:val="24"/>
          <w:szCs w:val="24"/>
        </w:rPr>
        <w:t>et.al,</w:t>
      </w:r>
      <w:r>
        <w:rPr>
          <w:rFonts w:ascii="Times New Roman" w:hAnsi="Times New Roman" w:cs="Times New Roman"/>
          <w:sz w:val="24"/>
          <w:szCs w:val="24"/>
        </w:rPr>
        <w:t xml:space="preserve"> </w:t>
      </w:r>
      <w:r>
        <w:rPr>
          <w:rFonts w:ascii="Times New Roman" w:hAnsi="Times New Roman" w:cs="Times New Roman"/>
          <w:sz w:val="24"/>
          <w:szCs w:val="24"/>
        </w:rPr>
        <w:t>2017)</w:t>
      </w:r>
      <w:r w:rsidR="00B86E88" w:rsidRPr="00167545">
        <w:rPr>
          <w:rFonts w:ascii="Times New Roman" w:hAnsi="Times New Roman" w:cs="Times New Roman"/>
          <w:sz w:val="24"/>
          <w:szCs w:val="24"/>
        </w:rPr>
        <w:t>.</w:t>
      </w:r>
    </w:p>
    <w:p w:rsidR="00EF050C" w:rsidRPr="00167545" w:rsidRDefault="00EF050C" w:rsidP="00167545">
      <w:pPr>
        <w:spacing w:line="480" w:lineRule="auto"/>
        <w:rPr>
          <w:rFonts w:ascii="Times New Roman" w:hAnsi="Times New Roman" w:cs="Times New Roman"/>
          <w:sz w:val="24"/>
          <w:szCs w:val="24"/>
        </w:rPr>
      </w:pPr>
      <w:r w:rsidRPr="00167545">
        <w:rPr>
          <w:rFonts w:ascii="Times New Roman" w:hAnsi="Times New Roman" w:cs="Times New Roman"/>
          <w:sz w:val="24"/>
          <w:szCs w:val="24"/>
        </w:rPr>
        <w:t>The Securities and Exchange Commission charged another substitute of Pfizer that they had built as the most recent one. It was charged separately for the violat</w:t>
      </w:r>
      <w:r w:rsidR="00D66460" w:rsidRPr="00167545">
        <w:rPr>
          <w:rFonts w:ascii="Times New Roman" w:hAnsi="Times New Roman" w:cs="Times New Roman"/>
          <w:sz w:val="24"/>
          <w:szCs w:val="24"/>
        </w:rPr>
        <w:t>ions of the Foreign Corrupt Practices A</w:t>
      </w:r>
      <w:r w:rsidRPr="00167545">
        <w:rPr>
          <w:rFonts w:ascii="Times New Roman" w:hAnsi="Times New Roman" w:cs="Times New Roman"/>
          <w:sz w:val="24"/>
          <w:szCs w:val="24"/>
        </w:rPr>
        <w:t>cts. The total amount of money that the company (all substitutes included) was charged was $45 million for all their charges. On a higher note, they paid $15 million to evade charges on the investigations</w:t>
      </w:r>
      <w:r w:rsidR="00D66460" w:rsidRPr="00167545">
        <w:rPr>
          <w:rFonts w:ascii="Times New Roman" w:hAnsi="Times New Roman" w:cs="Times New Roman"/>
          <w:sz w:val="24"/>
          <w:szCs w:val="24"/>
        </w:rPr>
        <w:t xml:space="preserve"> as fine</w:t>
      </w:r>
      <w:r w:rsidRPr="00167545">
        <w:rPr>
          <w:rFonts w:ascii="Times New Roman" w:hAnsi="Times New Roman" w:cs="Times New Roman"/>
          <w:sz w:val="24"/>
          <w:szCs w:val="24"/>
        </w:rPr>
        <w:t>. This money was paid to the Department of Justice.</w:t>
      </w:r>
    </w:p>
    <w:p w:rsidR="008F2C5F" w:rsidRPr="00167545" w:rsidRDefault="008F2C5F" w:rsidP="00167545">
      <w:pPr>
        <w:spacing w:line="480" w:lineRule="auto"/>
        <w:rPr>
          <w:rFonts w:ascii="Times New Roman" w:hAnsi="Times New Roman" w:cs="Times New Roman"/>
          <w:sz w:val="24"/>
          <w:szCs w:val="24"/>
        </w:rPr>
      </w:pPr>
      <w:r w:rsidRPr="00167545">
        <w:rPr>
          <w:rFonts w:ascii="Times New Roman" w:hAnsi="Times New Roman" w:cs="Times New Roman"/>
          <w:sz w:val="24"/>
          <w:szCs w:val="24"/>
        </w:rPr>
        <w:t>Pfizer had come up with a very concrete strategy to lure foreign officials into giving in to temptations to accept bribes. They would offer bribes inform of bonuses and points to rate their best customers. In this move, they would make illegal payments as rewards to their so called best customers (Kara Brockmeyer, SEC Senior Chief).</w:t>
      </w:r>
      <w:r w:rsidR="002C308F" w:rsidRPr="00167545">
        <w:rPr>
          <w:rFonts w:ascii="Times New Roman" w:hAnsi="Times New Roman" w:cs="Times New Roman"/>
          <w:sz w:val="24"/>
          <w:szCs w:val="24"/>
        </w:rPr>
        <w:t xml:space="preserve"> He also added that </w:t>
      </w:r>
      <w:r w:rsidR="00D66460" w:rsidRPr="00167545">
        <w:rPr>
          <w:rFonts w:ascii="Times New Roman" w:hAnsi="Times New Roman" w:cs="Times New Roman"/>
          <w:sz w:val="24"/>
          <w:szCs w:val="24"/>
        </w:rPr>
        <w:t>companies</w:t>
      </w:r>
      <w:r w:rsidR="002C308F" w:rsidRPr="00167545">
        <w:rPr>
          <w:rFonts w:ascii="Times New Roman" w:hAnsi="Times New Roman" w:cs="Times New Roman"/>
          <w:sz w:val="24"/>
          <w:szCs w:val="24"/>
        </w:rPr>
        <w:t xml:space="preserve"> that do not monitor all their global activities mostly end up with such bribery scandals in the</w:t>
      </w:r>
      <w:r w:rsidR="00D66460" w:rsidRPr="00167545">
        <w:rPr>
          <w:rFonts w:ascii="Times New Roman" w:hAnsi="Times New Roman" w:cs="Times New Roman"/>
          <w:sz w:val="24"/>
          <w:szCs w:val="24"/>
        </w:rPr>
        <w:t>ir long run</w:t>
      </w:r>
      <w:r w:rsidR="002C308F" w:rsidRPr="00167545">
        <w:rPr>
          <w:rFonts w:ascii="Times New Roman" w:hAnsi="Times New Roman" w:cs="Times New Roman"/>
          <w:sz w:val="24"/>
          <w:szCs w:val="24"/>
        </w:rPr>
        <w:t>.</w:t>
      </w:r>
    </w:p>
    <w:p w:rsidR="002C308F" w:rsidRPr="00167545" w:rsidRDefault="002C308F" w:rsidP="00167545">
      <w:pPr>
        <w:spacing w:line="480" w:lineRule="auto"/>
        <w:rPr>
          <w:rFonts w:ascii="Times New Roman" w:hAnsi="Times New Roman" w:cs="Times New Roman"/>
          <w:sz w:val="24"/>
          <w:szCs w:val="24"/>
        </w:rPr>
      </w:pPr>
      <w:r w:rsidRPr="00167545">
        <w:rPr>
          <w:rFonts w:ascii="Times New Roman" w:hAnsi="Times New Roman" w:cs="Times New Roman"/>
          <w:sz w:val="24"/>
          <w:szCs w:val="24"/>
        </w:rPr>
        <w:t xml:space="preserve">It is said that these bribery scandals by Pfizer date back all the way to the </w:t>
      </w:r>
      <w:r w:rsidR="001C063D" w:rsidRPr="00167545">
        <w:rPr>
          <w:rFonts w:ascii="Times New Roman" w:hAnsi="Times New Roman" w:cs="Times New Roman"/>
          <w:sz w:val="24"/>
          <w:szCs w:val="24"/>
        </w:rPr>
        <w:t>year 2001. These bribes</w:t>
      </w:r>
      <w:r w:rsidRPr="00167545">
        <w:rPr>
          <w:rFonts w:ascii="Times New Roman" w:hAnsi="Times New Roman" w:cs="Times New Roman"/>
          <w:sz w:val="24"/>
          <w:szCs w:val="24"/>
        </w:rPr>
        <w:t xml:space="preserve"> were paid in form of cash. They lure</w:t>
      </w:r>
      <w:r w:rsidR="001C063D" w:rsidRPr="00167545">
        <w:rPr>
          <w:rFonts w:ascii="Times New Roman" w:hAnsi="Times New Roman" w:cs="Times New Roman"/>
          <w:sz w:val="24"/>
          <w:szCs w:val="24"/>
        </w:rPr>
        <w:t>d</w:t>
      </w:r>
      <w:r w:rsidRPr="00167545">
        <w:rPr>
          <w:rFonts w:ascii="Times New Roman" w:hAnsi="Times New Roman" w:cs="Times New Roman"/>
          <w:sz w:val="24"/>
          <w:szCs w:val="24"/>
        </w:rPr>
        <w:t xml:space="preserve"> the doctors who worked for the government to use pharmaceuticals that were manufactured by Pfizer. </w:t>
      </w:r>
      <w:r w:rsidR="00EA474B" w:rsidRPr="00167545">
        <w:rPr>
          <w:rFonts w:ascii="Times New Roman" w:hAnsi="Times New Roman" w:cs="Times New Roman"/>
          <w:sz w:val="24"/>
          <w:szCs w:val="24"/>
        </w:rPr>
        <w:t>Some of the cases include:</w:t>
      </w:r>
    </w:p>
    <w:p w:rsidR="000E618D" w:rsidRPr="00167545" w:rsidRDefault="00EA474B" w:rsidP="00167545">
      <w:pPr>
        <w:pStyle w:val="ListParagraph"/>
        <w:numPr>
          <w:ilvl w:val="0"/>
          <w:numId w:val="1"/>
        </w:numPr>
        <w:spacing w:line="480" w:lineRule="auto"/>
        <w:rPr>
          <w:rFonts w:ascii="Times New Roman" w:hAnsi="Times New Roman" w:cs="Times New Roman"/>
          <w:sz w:val="24"/>
          <w:szCs w:val="24"/>
        </w:rPr>
      </w:pPr>
      <w:r w:rsidRPr="00167545">
        <w:rPr>
          <w:rFonts w:ascii="Times New Roman" w:hAnsi="Times New Roman" w:cs="Times New Roman"/>
          <w:sz w:val="24"/>
          <w:szCs w:val="24"/>
        </w:rPr>
        <w:t xml:space="preserve">In china, doctors were given </w:t>
      </w:r>
      <w:r w:rsidR="001C063D" w:rsidRPr="00167545">
        <w:rPr>
          <w:rFonts w:ascii="Times New Roman" w:hAnsi="Times New Roman" w:cs="Times New Roman"/>
          <w:sz w:val="24"/>
          <w:szCs w:val="24"/>
        </w:rPr>
        <w:t>luxurious</w:t>
      </w:r>
      <w:r w:rsidRPr="00167545">
        <w:rPr>
          <w:rFonts w:ascii="Times New Roman" w:hAnsi="Times New Roman" w:cs="Times New Roman"/>
          <w:sz w:val="24"/>
          <w:szCs w:val="24"/>
        </w:rPr>
        <w:t xml:space="preserve"> treats with a lot of recreation and merry. They were given tickets into meeting where they were rewarded. However, these only included the high profile prescribing doctors of the nation. These doctors were rewarded by use of points. The points were </w:t>
      </w:r>
      <w:r w:rsidR="001C063D" w:rsidRPr="00167545">
        <w:rPr>
          <w:rFonts w:ascii="Times New Roman" w:hAnsi="Times New Roman" w:cs="Times New Roman"/>
          <w:sz w:val="24"/>
          <w:szCs w:val="24"/>
        </w:rPr>
        <w:t>in turn</w:t>
      </w:r>
      <w:r w:rsidRPr="00167545">
        <w:rPr>
          <w:rFonts w:ascii="Times New Roman" w:hAnsi="Times New Roman" w:cs="Times New Roman"/>
          <w:sz w:val="24"/>
          <w:szCs w:val="24"/>
        </w:rPr>
        <w:t xml:space="preserve"> rewarded depending on the number of prescriptions a doctor wrote to the patients.</w:t>
      </w:r>
    </w:p>
    <w:p w:rsidR="000E618D" w:rsidRPr="00167545" w:rsidRDefault="000E618D" w:rsidP="00167545">
      <w:pPr>
        <w:pStyle w:val="ListParagraph"/>
        <w:spacing w:line="480" w:lineRule="auto"/>
        <w:rPr>
          <w:rFonts w:ascii="Times New Roman" w:hAnsi="Times New Roman" w:cs="Times New Roman"/>
          <w:sz w:val="24"/>
          <w:szCs w:val="24"/>
        </w:rPr>
      </w:pPr>
    </w:p>
    <w:p w:rsidR="00EA474B" w:rsidRPr="00167545" w:rsidRDefault="0048500D" w:rsidP="00167545">
      <w:pPr>
        <w:pStyle w:val="ListParagraph"/>
        <w:numPr>
          <w:ilvl w:val="0"/>
          <w:numId w:val="1"/>
        </w:numPr>
        <w:spacing w:line="480" w:lineRule="auto"/>
        <w:rPr>
          <w:rFonts w:ascii="Times New Roman" w:hAnsi="Times New Roman" w:cs="Times New Roman"/>
          <w:sz w:val="24"/>
          <w:szCs w:val="24"/>
        </w:rPr>
      </w:pPr>
      <w:r w:rsidRPr="00167545">
        <w:rPr>
          <w:rFonts w:ascii="Times New Roman" w:hAnsi="Times New Roman" w:cs="Times New Roman"/>
          <w:sz w:val="24"/>
          <w:szCs w:val="24"/>
        </w:rPr>
        <w:lastRenderedPageBreak/>
        <w:t xml:space="preserve">In another example of a country where officials were granted bribes, Pfizer came up with </w:t>
      </w:r>
      <w:r w:rsidR="001C063D" w:rsidRPr="00167545">
        <w:rPr>
          <w:rFonts w:ascii="Times New Roman" w:hAnsi="Times New Roman" w:cs="Times New Roman"/>
          <w:sz w:val="24"/>
          <w:szCs w:val="24"/>
        </w:rPr>
        <w:t>a program</w:t>
      </w:r>
      <w:r w:rsidRPr="00167545">
        <w:rPr>
          <w:rFonts w:ascii="Times New Roman" w:hAnsi="Times New Roman" w:cs="Times New Roman"/>
          <w:sz w:val="24"/>
          <w:szCs w:val="24"/>
        </w:rPr>
        <w:t xml:space="preserve"> to reward points to doctors. These doctors are said to be the </w:t>
      </w:r>
      <w:r w:rsidR="005E7F96" w:rsidRPr="00167545">
        <w:rPr>
          <w:rFonts w:ascii="Times New Roman" w:hAnsi="Times New Roman" w:cs="Times New Roman"/>
          <w:sz w:val="24"/>
          <w:szCs w:val="24"/>
        </w:rPr>
        <w:t xml:space="preserve">officials in the </w:t>
      </w:r>
      <w:r w:rsidR="001C063D" w:rsidRPr="00167545">
        <w:rPr>
          <w:rFonts w:ascii="Times New Roman" w:hAnsi="Times New Roman" w:cs="Times New Roman"/>
          <w:sz w:val="24"/>
          <w:szCs w:val="24"/>
        </w:rPr>
        <w:t>Government</w:t>
      </w:r>
      <w:r w:rsidR="005E7F96" w:rsidRPr="00167545">
        <w:rPr>
          <w:rFonts w:ascii="Times New Roman" w:hAnsi="Times New Roman" w:cs="Times New Roman"/>
          <w:sz w:val="24"/>
          <w:szCs w:val="24"/>
        </w:rPr>
        <w:t xml:space="preserve"> who had highe</w:t>
      </w:r>
      <w:r w:rsidR="001C063D" w:rsidRPr="00167545">
        <w:rPr>
          <w:rFonts w:ascii="Times New Roman" w:hAnsi="Times New Roman" w:cs="Times New Roman"/>
          <w:sz w:val="24"/>
          <w:szCs w:val="24"/>
        </w:rPr>
        <w:t>r positions in the Ministry of H</w:t>
      </w:r>
      <w:r w:rsidR="005E7F96" w:rsidRPr="00167545">
        <w:rPr>
          <w:rFonts w:ascii="Times New Roman" w:hAnsi="Times New Roman" w:cs="Times New Roman"/>
          <w:sz w:val="24"/>
          <w:szCs w:val="24"/>
        </w:rPr>
        <w:t xml:space="preserve">ealth in the Croatian government. They were </w:t>
      </w:r>
      <w:r w:rsidR="001C063D" w:rsidRPr="00167545">
        <w:rPr>
          <w:rFonts w:ascii="Times New Roman" w:hAnsi="Times New Roman" w:cs="Times New Roman"/>
          <w:sz w:val="24"/>
          <w:szCs w:val="24"/>
        </w:rPr>
        <w:t>rewarded</w:t>
      </w:r>
      <w:r w:rsidR="005E7F96" w:rsidRPr="00167545">
        <w:rPr>
          <w:rFonts w:ascii="Times New Roman" w:hAnsi="Times New Roman" w:cs="Times New Roman"/>
          <w:sz w:val="24"/>
          <w:szCs w:val="24"/>
        </w:rPr>
        <w:t xml:space="preserve"> based on a certain percentage</w:t>
      </w:r>
      <w:r w:rsidR="001C063D" w:rsidRPr="00167545">
        <w:rPr>
          <w:rFonts w:ascii="Times New Roman" w:hAnsi="Times New Roman" w:cs="Times New Roman"/>
          <w:sz w:val="24"/>
          <w:szCs w:val="24"/>
        </w:rPr>
        <w:t>s</w:t>
      </w:r>
      <w:r w:rsidR="005E7F96" w:rsidRPr="00167545">
        <w:rPr>
          <w:rFonts w:ascii="Times New Roman" w:hAnsi="Times New Roman" w:cs="Times New Roman"/>
          <w:sz w:val="24"/>
          <w:szCs w:val="24"/>
        </w:rPr>
        <w:t xml:space="preserve"> of the pharma</w:t>
      </w:r>
      <w:r w:rsidR="001C063D" w:rsidRPr="00167545">
        <w:rPr>
          <w:rFonts w:ascii="Times New Roman" w:hAnsi="Times New Roman" w:cs="Times New Roman"/>
          <w:sz w:val="24"/>
          <w:szCs w:val="24"/>
        </w:rPr>
        <w:t xml:space="preserve">ceuticals that were bought in </w:t>
      </w:r>
      <w:r w:rsidR="005E7F96" w:rsidRPr="00167545">
        <w:rPr>
          <w:rFonts w:ascii="Times New Roman" w:hAnsi="Times New Roman" w:cs="Times New Roman"/>
          <w:sz w:val="24"/>
          <w:szCs w:val="24"/>
        </w:rPr>
        <w:t xml:space="preserve">certain health centres. They doctors </w:t>
      </w:r>
      <w:r w:rsidR="001C063D" w:rsidRPr="00167545">
        <w:rPr>
          <w:rFonts w:ascii="Times New Roman" w:hAnsi="Times New Roman" w:cs="Times New Roman"/>
          <w:sz w:val="24"/>
          <w:szCs w:val="24"/>
        </w:rPr>
        <w:t>in charge of these health centres we</w:t>
      </w:r>
      <w:r w:rsidR="005E7F96" w:rsidRPr="00167545">
        <w:rPr>
          <w:rFonts w:ascii="Times New Roman" w:hAnsi="Times New Roman" w:cs="Times New Roman"/>
          <w:sz w:val="24"/>
          <w:szCs w:val="24"/>
        </w:rPr>
        <w:t>re the ones who were rewarded.</w:t>
      </w:r>
    </w:p>
    <w:p w:rsidR="005E7F96" w:rsidRPr="00167545" w:rsidRDefault="00F4365F" w:rsidP="00167545">
      <w:pPr>
        <w:spacing w:line="480" w:lineRule="auto"/>
        <w:rPr>
          <w:rFonts w:ascii="Times New Roman" w:hAnsi="Times New Roman" w:cs="Times New Roman"/>
          <w:sz w:val="24"/>
          <w:szCs w:val="24"/>
        </w:rPr>
      </w:pPr>
      <w:r w:rsidRPr="00167545">
        <w:rPr>
          <w:rFonts w:ascii="Times New Roman" w:hAnsi="Times New Roman" w:cs="Times New Roman"/>
          <w:sz w:val="24"/>
          <w:szCs w:val="24"/>
        </w:rPr>
        <w:t xml:space="preserve">On a higher note, Pfizer made the reports about its own bribery actions. They reported to the Securities and </w:t>
      </w:r>
      <w:r w:rsidR="00D5168D" w:rsidRPr="00167545">
        <w:rPr>
          <w:rFonts w:ascii="Times New Roman" w:hAnsi="Times New Roman" w:cs="Times New Roman"/>
          <w:sz w:val="24"/>
          <w:szCs w:val="24"/>
        </w:rPr>
        <w:t>Exchange Commission</w:t>
      </w:r>
      <w:r w:rsidR="001C063D" w:rsidRPr="00167545">
        <w:rPr>
          <w:rFonts w:ascii="Times New Roman" w:hAnsi="Times New Roman" w:cs="Times New Roman"/>
          <w:sz w:val="24"/>
          <w:szCs w:val="24"/>
        </w:rPr>
        <w:t xml:space="preserve"> and the Department of J</w:t>
      </w:r>
      <w:r w:rsidRPr="00167545">
        <w:rPr>
          <w:rFonts w:ascii="Times New Roman" w:hAnsi="Times New Roman" w:cs="Times New Roman"/>
          <w:sz w:val="24"/>
          <w:szCs w:val="24"/>
        </w:rPr>
        <w:t xml:space="preserve">ustice in the year 2004. To avoid </w:t>
      </w:r>
      <w:r w:rsidR="00D5168D" w:rsidRPr="00167545">
        <w:rPr>
          <w:rFonts w:ascii="Times New Roman" w:hAnsi="Times New Roman" w:cs="Times New Roman"/>
          <w:sz w:val="24"/>
          <w:szCs w:val="24"/>
        </w:rPr>
        <w:t>too</w:t>
      </w:r>
      <w:r w:rsidRPr="00167545">
        <w:rPr>
          <w:rFonts w:ascii="Times New Roman" w:hAnsi="Times New Roman" w:cs="Times New Roman"/>
          <w:sz w:val="24"/>
          <w:szCs w:val="24"/>
        </w:rPr>
        <w:t xml:space="preserve"> much struggle in winning in the court, they cooperated with the investigations conducted by the </w:t>
      </w:r>
      <w:r w:rsidR="00D5168D" w:rsidRPr="00167545">
        <w:rPr>
          <w:rFonts w:ascii="Times New Roman" w:hAnsi="Times New Roman" w:cs="Times New Roman"/>
          <w:sz w:val="24"/>
          <w:szCs w:val="24"/>
        </w:rPr>
        <w:t>Securities a</w:t>
      </w:r>
      <w:r w:rsidR="001C063D" w:rsidRPr="00167545">
        <w:rPr>
          <w:rFonts w:ascii="Times New Roman" w:hAnsi="Times New Roman" w:cs="Times New Roman"/>
          <w:sz w:val="24"/>
          <w:szCs w:val="24"/>
        </w:rPr>
        <w:t>nd Exchange Commission and the Department of J</w:t>
      </w:r>
      <w:r w:rsidR="00D5168D" w:rsidRPr="00167545">
        <w:rPr>
          <w:rFonts w:ascii="Times New Roman" w:hAnsi="Times New Roman" w:cs="Times New Roman"/>
          <w:sz w:val="24"/>
          <w:szCs w:val="24"/>
        </w:rPr>
        <w:t>ustice</w:t>
      </w:r>
      <w:r w:rsidR="00BA4BA3" w:rsidRPr="00167545">
        <w:rPr>
          <w:rFonts w:ascii="Times New Roman" w:hAnsi="Times New Roman" w:cs="Times New Roman"/>
          <w:sz w:val="24"/>
          <w:szCs w:val="24"/>
        </w:rPr>
        <w:t xml:space="preserve">. It was </w:t>
      </w:r>
      <w:r w:rsidR="000E618D" w:rsidRPr="00167545">
        <w:rPr>
          <w:rFonts w:ascii="Times New Roman" w:hAnsi="Times New Roman" w:cs="Times New Roman"/>
          <w:sz w:val="24"/>
          <w:szCs w:val="24"/>
        </w:rPr>
        <w:t>also</w:t>
      </w:r>
      <w:r w:rsidR="00BA4BA3" w:rsidRPr="00167545">
        <w:rPr>
          <w:rFonts w:ascii="Times New Roman" w:hAnsi="Times New Roman" w:cs="Times New Roman"/>
          <w:sz w:val="24"/>
          <w:szCs w:val="24"/>
        </w:rPr>
        <w:t xml:space="preserve"> reported that the company had earlier engaged in some more fraud actions with c</w:t>
      </w:r>
      <w:r w:rsidR="001C063D" w:rsidRPr="00167545">
        <w:rPr>
          <w:rFonts w:ascii="Times New Roman" w:hAnsi="Times New Roman" w:cs="Times New Roman"/>
          <w:sz w:val="24"/>
          <w:szCs w:val="24"/>
        </w:rPr>
        <w:t>ountries such as Indonesia, Chin</w:t>
      </w:r>
      <w:r w:rsidR="00BA4BA3" w:rsidRPr="00167545">
        <w:rPr>
          <w:rFonts w:ascii="Times New Roman" w:hAnsi="Times New Roman" w:cs="Times New Roman"/>
          <w:sz w:val="24"/>
          <w:szCs w:val="24"/>
        </w:rPr>
        <w:t>a and Pakistan. In these countries, the company had set to make great sales of nutritional products that they manufactured. Doctors were bribed and hence without further ado</w:t>
      </w:r>
      <w:r w:rsidR="001C063D" w:rsidRPr="00167545">
        <w:rPr>
          <w:rFonts w:ascii="Times New Roman" w:hAnsi="Times New Roman" w:cs="Times New Roman"/>
          <w:sz w:val="24"/>
          <w:szCs w:val="24"/>
        </w:rPr>
        <w:t>,</w:t>
      </w:r>
      <w:r w:rsidR="00BA4BA3" w:rsidRPr="00167545">
        <w:rPr>
          <w:rFonts w:ascii="Times New Roman" w:hAnsi="Times New Roman" w:cs="Times New Roman"/>
          <w:sz w:val="24"/>
          <w:szCs w:val="24"/>
        </w:rPr>
        <w:t xml:space="preserve"> they recommended these products to</w:t>
      </w:r>
      <w:r w:rsidR="001C063D" w:rsidRPr="00167545">
        <w:rPr>
          <w:rFonts w:ascii="Times New Roman" w:hAnsi="Times New Roman" w:cs="Times New Roman"/>
          <w:sz w:val="24"/>
          <w:szCs w:val="24"/>
        </w:rPr>
        <w:t xml:space="preserve"> their</w:t>
      </w:r>
      <w:r w:rsidR="00BA4BA3" w:rsidRPr="00167545">
        <w:rPr>
          <w:rFonts w:ascii="Times New Roman" w:hAnsi="Times New Roman" w:cs="Times New Roman"/>
          <w:sz w:val="24"/>
          <w:szCs w:val="24"/>
        </w:rPr>
        <w:t xml:space="preserve"> patients. These bribes were seen to be made inform of cash, tour incentives and blackberry products such as </w:t>
      </w:r>
      <w:r w:rsidR="000E618D" w:rsidRPr="00167545">
        <w:rPr>
          <w:rFonts w:ascii="Times New Roman" w:hAnsi="Times New Roman" w:cs="Times New Roman"/>
          <w:sz w:val="24"/>
          <w:szCs w:val="24"/>
        </w:rPr>
        <w:t>cell phones</w:t>
      </w:r>
      <w:r w:rsidR="00BA4BA3" w:rsidRPr="00167545">
        <w:rPr>
          <w:rFonts w:ascii="Times New Roman" w:hAnsi="Times New Roman" w:cs="Times New Roman"/>
          <w:sz w:val="24"/>
          <w:szCs w:val="24"/>
        </w:rPr>
        <w:t xml:space="preserve">. </w:t>
      </w:r>
    </w:p>
    <w:p w:rsidR="00167545" w:rsidRDefault="00BA4BA3" w:rsidP="00167545">
      <w:pPr>
        <w:spacing w:line="480" w:lineRule="auto"/>
        <w:rPr>
          <w:rFonts w:ascii="Times New Roman" w:hAnsi="Times New Roman" w:cs="Times New Roman"/>
          <w:sz w:val="24"/>
          <w:szCs w:val="24"/>
        </w:rPr>
      </w:pPr>
      <w:r w:rsidRPr="00167545">
        <w:rPr>
          <w:rFonts w:ascii="Times New Roman" w:hAnsi="Times New Roman" w:cs="Times New Roman"/>
          <w:sz w:val="24"/>
          <w:szCs w:val="24"/>
        </w:rPr>
        <w:t xml:space="preserve">To prevent anyone from tracking these fraud actions, they </w:t>
      </w:r>
      <w:r w:rsidR="00451B1A" w:rsidRPr="00167545">
        <w:rPr>
          <w:rFonts w:ascii="Times New Roman" w:hAnsi="Times New Roman" w:cs="Times New Roman"/>
          <w:sz w:val="24"/>
          <w:szCs w:val="24"/>
        </w:rPr>
        <w:t>made communication by use of</w:t>
      </w:r>
      <w:r w:rsidRPr="00167545">
        <w:rPr>
          <w:rFonts w:ascii="Times New Roman" w:hAnsi="Times New Roman" w:cs="Times New Roman"/>
          <w:sz w:val="24"/>
          <w:szCs w:val="24"/>
        </w:rPr>
        <w:t xml:space="preserve"> audios</w:t>
      </w:r>
      <w:r w:rsidR="00451B1A" w:rsidRPr="00167545">
        <w:rPr>
          <w:rFonts w:ascii="Times New Roman" w:hAnsi="Times New Roman" w:cs="Times New Roman"/>
          <w:sz w:val="24"/>
          <w:szCs w:val="24"/>
        </w:rPr>
        <w:t xml:space="preserve"> that were in fiction form</w:t>
      </w:r>
      <w:r w:rsidRPr="00167545">
        <w:rPr>
          <w:rFonts w:ascii="Times New Roman" w:hAnsi="Times New Roman" w:cs="Times New Roman"/>
          <w:sz w:val="24"/>
          <w:szCs w:val="24"/>
        </w:rPr>
        <w:t>. It was therefore hard to suspect these form</w:t>
      </w:r>
      <w:r w:rsidR="00451B1A" w:rsidRPr="00167545">
        <w:rPr>
          <w:rFonts w:ascii="Times New Roman" w:hAnsi="Times New Roman" w:cs="Times New Roman"/>
          <w:sz w:val="24"/>
          <w:szCs w:val="24"/>
        </w:rPr>
        <w:t>s</w:t>
      </w:r>
      <w:r w:rsidRPr="00167545">
        <w:rPr>
          <w:rFonts w:ascii="Times New Roman" w:hAnsi="Times New Roman" w:cs="Times New Roman"/>
          <w:sz w:val="24"/>
          <w:szCs w:val="24"/>
        </w:rPr>
        <w:t xml:space="preserve"> of audios or even to attract anybody into becoming interested in what was contained in these audios. </w:t>
      </w:r>
      <w:r w:rsidR="000E618D" w:rsidRPr="00167545">
        <w:rPr>
          <w:rFonts w:ascii="Times New Roman" w:hAnsi="Times New Roman" w:cs="Times New Roman"/>
          <w:sz w:val="24"/>
          <w:szCs w:val="24"/>
        </w:rPr>
        <w:t xml:space="preserve">An example of a bribery scandal that was made by use of these ways was in Saudi Arabia. </w:t>
      </w:r>
    </w:p>
    <w:p w:rsidR="000E618D" w:rsidRPr="00167545" w:rsidRDefault="000E618D" w:rsidP="00167545">
      <w:pPr>
        <w:spacing w:line="480" w:lineRule="auto"/>
        <w:rPr>
          <w:rFonts w:ascii="Times New Roman" w:hAnsi="Times New Roman" w:cs="Times New Roman"/>
          <w:sz w:val="24"/>
          <w:szCs w:val="24"/>
        </w:rPr>
      </w:pPr>
      <w:r w:rsidRPr="00167545">
        <w:rPr>
          <w:rFonts w:ascii="Times New Roman" w:hAnsi="Times New Roman" w:cs="Times New Roman"/>
          <w:sz w:val="24"/>
          <w:szCs w:val="24"/>
        </w:rPr>
        <w:t>The company had bribed officials at the port to release a shipment of the company’s products. They were said to be promotional products for the company which were to assist in the advertising and making</w:t>
      </w:r>
      <w:r w:rsidR="00E93E97" w:rsidRPr="00167545">
        <w:rPr>
          <w:rFonts w:ascii="Times New Roman" w:hAnsi="Times New Roman" w:cs="Times New Roman"/>
          <w:sz w:val="24"/>
          <w:szCs w:val="24"/>
        </w:rPr>
        <w:t xml:space="preserve"> future sales of the company. This is usually done by </w:t>
      </w:r>
      <w:r w:rsidRPr="00167545">
        <w:rPr>
          <w:rFonts w:ascii="Times New Roman" w:hAnsi="Times New Roman" w:cs="Times New Roman"/>
          <w:sz w:val="24"/>
          <w:szCs w:val="24"/>
        </w:rPr>
        <w:t xml:space="preserve">making the company known to as many people as </w:t>
      </w:r>
      <w:r w:rsidR="00D202D3" w:rsidRPr="00167545">
        <w:rPr>
          <w:rFonts w:ascii="Times New Roman" w:hAnsi="Times New Roman" w:cs="Times New Roman"/>
          <w:sz w:val="24"/>
          <w:szCs w:val="24"/>
        </w:rPr>
        <w:t>possible</w:t>
      </w:r>
      <w:r w:rsidR="00D202D3">
        <w:rPr>
          <w:rFonts w:ascii="Times New Roman" w:hAnsi="Times New Roman" w:cs="Times New Roman"/>
          <w:sz w:val="24"/>
          <w:szCs w:val="24"/>
        </w:rPr>
        <w:t xml:space="preserve"> (</w:t>
      </w:r>
      <w:r w:rsidR="00D202D3" w:rsidRPr="00167545">
        <w:rPr>
          <w:rFonts w:ascii="Times New Roman" w:hAnsi="Times New Roman" w:cs="Times New Roman"/>
          <w:sz w:val="24"/>
          <w:szCs w:val="24"/>
        </w:rPr>
        <w:t xml:space="preserve">Harrison </w:t>
      </w:r>
      <w:r w:rsidR="00D202D3">
        <w:rPr>
          <w:rFonts w:ascii="Times New Roman" w:hAnsi="Times New Roman" w:cs="Times New Roman"/>
          <w:sz w:val="24"/>
          <w:szCs w:val="24"/>
        </w:rPr>
        <w:t>et.al,</w:t>
      </w:r>
      <w:r w:rsidR="00D202D3">
        <w:rPr>
          <w:rFonts w:ascii="Times New Roman" w:hAnsi="Times New Roman" w:cs="Times New Roman"/>
          <w:sz w:val="24"/>
          <w:szCs w:val="24"/>
        </w:rPr>
        <w:t xml:space="preserve"> </w:t>
      </w:r>
      <w:r w:rsidR="00D202D3">
        <w:rPr>
          <w:rFonts w:ascii="Times New Roman" w:hAnsi="Times New Roman" w:cs="Times New Roman"/>
          <w:sz w:val="24"/>
          <w:szCs w:val="24"/>
        </w:rPr>
        <w:t>2017)</w:t>
      </w:r>
      <w:r w:rsidRPr="00167545">
        <w:rPr>
          <w:rFonts w:ascii="Times New Roman" w:hAnsi="Times New Roman" w:cs="Times New Roman"/>
          <w:sz w:val="24"/>
          <w:szCs w:val="24"/>
        </w:rPr>
        <w:t xml:space="preserve">. The company failed to produce some documents to legalise their activities in Saudi Arabia. The company was </w:t>
      </w:r>
      <w:r w:rsidRPr="00167545">
        <w:rPr>
          <w:rFonts w:ascii="Times New Roman" w:hAnsi="Times New Roman" w:cs="Times New Roman"/>
          <w:sz w:val="24"/>
          <w:szCs w:val="24"/>
        </w:rPr>
        <w:lastRenderedPageBreak/>
        <w:t>therefore denied access to the goods and therefore had to seek intervention through bribery of the custom officials.</w:t>
      </w:r>
    </w:p>
    <w:p w:rsidR="000E618D" w:rsidRPr="00167545" w:rsidRDefault="00F94044" w:rsidP="00167545">
      <w:pPr>
        <w:spacing w:line="480" w:lineRule="auto"/>
        <w:rPr>
          <w:rFonts w:ascii="Times New Roman" w:hAnsi="Times New Roman" w:cs="Times New Roman"/>
          <w:sz w:val="24"/>
          <w:szCs w:val="24"/>
        </w:rPr>
      </w:pPr>
      <w:r>
        <w:rPr>
          <w:rFonts w:ascii="Times New Roman" w:hAnsi="Times New Roman" w:cs="Times New Roman"/>
          <w:sz w:val="24"/>
          <w:szCs w:val="24"/>
        </w:rPr>
        <w:t>According to (</w:t>
      </w:r>
      <w:r w:rsidRPr="00167545">
        <w:rPr>
          <w:rFonts w:ascii="Times New Roman" w:hAnsi="Times New Roman" w:cs="Times New Roman"/>
          <w:sz w:val="24"/>
          <w:szCs w:val="24"/>
        </w:rPr>
        <w:t xml:space="preserve">Peltier-Rivest, </w:t>
      </w:r>
      <w:r>
        <w:rPr>
          <w:rFonts w:ascii="Times New Roman" w:hAnsi="Times New Roman" w:cs="Times New Roman"/>
          <w:sz w:val="24"/>
          <w:szCs w:val="24"/>
        </w:rPr>
        <w:t>2017), t</w:t>
      </w:r>
      <w:r w:rsidR="000E618D" w:rsidRPr="00167545">
        <w:rPr>
          <w:rFonts w:ascii="Times New Roman" w:hAnsi="Times New Roman" w:cs="Times New Roman"/>
          <w:sz w:val="24"/>
          <w:szCs w:val="24"/>
        </w:rPr>
        <w:t xml:space="preserve">he investigations were conducted so smoothly. Pfizer contributed </w:t>
      </w:r>
      <w:r w:rsidR="00C6120B" w:rsidRPr="00167545">
        <w:rPr>
          <w:rFonts w:ascii="Times New Roman" w:hAnsi="Times New Roman" w:cs="Times New Roman"/>
          <w:sz w:val="24"/>
          <w:szCs w:val="24"/>
        </w:rPr>
        <w:t>greatly</w:t>
      </w:r>
      <w:r w:rsidR="00E93E97" w:rsidRPr="00167545">
        <w:rPr>
          <w:rFonts w:ascii="Times New Roman" w:hAnsi="Times New Roman" w:cs="Times New Roman"/>
          <w:sz w:val="24"/>
          <w:szCs w:val="24"/>
        </w:rPr>
        <w:t xml:space="preserve"> to easing</w:t>
      </w:r>
      <w:r w:rsidR="000E618D" w:rsidRPr="00167545">
        <w:rPr>
          <w:rFonts w:ascii="Times New Roman" w:hAnsi="Times New Roman" w:cs="Times New Roman"/>
          <w:sz w:val="24"/>
          <w:szCs w:val="24"/>
        </w:rPr>
        <w:t xml:space="preserve"> the investigation process by reporting the bribery actions to the </w:t>
      </w:r>
      <w:r w:rsidR="00C6120B" w:rsidRPr="00167545">
        <w:rPr>
          <w:rFonts w:ascii="Times New Roman" w:hAnsi="Times New Roman" w:cs="Times New Roman"/>
          <w:sz w:val="24"/>
          <w:szCs w:val="24"/>
        </w:rPr>
        <w:t>Securities and Exchange Commission</w:t>
      </w:r>
      <w:r w:rsidR="00E93E97" w:rsidRPr="00167545">
        <w:rPr>
          <w:rFonts w:ascii="Times New Roman" w:hAnsi="Times New Roman" w:cs="Times New Roman"/>
          <w:sz w:val="24"/>
          <w:szCs w:val="24"/>
        </w:rPr>
        <w:t xml:space="preserve"> and the Department of J</w:t>
      </w:r>
      <w:r w:rsidR="000E618D" w:rsidRPr="00167545">
        <w:rPr>
          <w:rFonts w:ascii="Times New Roman" w:hAnsi="Times New Roman" w:cs="Times New Roman"/>
          <w:sz w:val="24"/>
          <w:szCs w:val="24"/>
        </w:rPr>
        <w:t xml:space="preserve">ustice. </w:t>
      </w:r>
      <w:r w:rsidR="001E218F" w:rsidRPr="00167545">
        <w:rPr>
          <w:rFonts w:ascii="Times New Roman" w:hAnsi="Times New Roman" w:cs="Times New Roman"/>
          <w:sz w:val="24"/>
          <w:szCs w:val="24"/>
        </w:rPr>
        <w:t xml:space="preserve">After the investigations were over, the company was </w:t>
      </w:r>
      <w:r w:rsidR="00C6120B" w:rsidRPr="00167545">
        <w:rPr>
          <w:rFonts w:ascii="Times New Roman" w:hAnsi="Times New Roman" w:cs="Times New Roman"/>
          <w:sz w:val="24"/>
          <w:szCs w:val="24"/>
        </w:rPr>
        <w:t>found</w:t>
      </w:r>
      <w:r w:rsidR="001E218F" w:rsidRPr="00167545">
        <w:rPr>
          <w:rFonts w:ascii="Times New Roman" w:hAnsi="Times New Roman" w:cs="Times New Roman"/>
          <w:sz w:val="24"/>
          <w:szCs w:val="24"/>
        </w:rPr>
        <w:t xml:space="preserve"> guilty of the alleged accusations of bribery to the foreign officials. Nevertheless, they never admitted whether or not they had committed the bribery claims. </w:t>
      </w:r>
      <w:r w:rsidR="00C6120B" w:rsidRPr="00167545">
        <w:rPr>
          <w:rFonts w:ascii="Times New Roman" w:hAnsi="Times New Roman" w:cs="Times New Roman"/>
          <w:sz w:val="24"/>
          <w:szCs w:val="24"/>
        </w:rPr>
        <w:t>However</w:t>
      </w:r>
      <w:r w:rsidR="001E218F" w:rsidRPr="00167545">
        <w:rPr>
          <w:rFonts w:ascii="Times New Roman" w:hAnsi="Times New Roman" w:cs="Times New Roman"/>
          <w:sz w:val="24"/>
          <w:szCs w:val="24"/>
        </w:rPr>
        <w:t xml:space="preserve">, the final judgement dictated a number of penalties that were to prevent </w:t>
      </w:r>
      <w:r w:rsidR="00C6120B" w:rsidRPr="00167545">
        <w:rPr>
          <w:rFonts w:ascii="Times New Roman" w:hAnsi="Times New Roman" w:cs="Times New Roman"/>
          <w:sz w:val="24"/>
          <w:szCs w:val="24"/>
        </w:rPr>
        <w:t>recurrence</w:t>
      </w:r>
      <w:r w:rsidR="001E218F" w:rsidRPr="00167545">
        <w:rPr>
          <w:rFonts w:ascii="Times New Roman" w:hAnsi="Times New Roman" w:cs="Times New Roman"/>
          <w:sz w:val="24"/>
          <w:szCs w:val="24"/>
        </w:rPr>
        <w:t xml:space="preserve"> of such actions by the company itself or any other individual or company with such intentions.</w:t>
      </w:r>
    </w:p>
    <w:p w:rsidR="00C6120B" w:rsidRPr="00167545" w:rsidRDefault="001E218F" w:rsidP="00167545">
      <w:pPr>
        <w:pStyle w:val="ListParagraph"/>
        <w:numPr>
          <w:ilvl w:val="0"/>
          <w:numId w:val="2"/>
        </w:numPr>
        <w:spacing w:line="480" w:lineRule="auto"/>
        <w:rPr>
          <w:rFonts w:ascii="Times New Roman" w:hAnsi="Times New Roman" w:cs="Times New Roman"/>
          <w:sz w:val="24"/>
          <w:szCs w:val="24"/>
        </w:rPr>
      </w:pPr>
      <w:r w:rsidRPr="00167545">
        <w:rPr>
          <w:rFonts w:ascii="Times New Roman" w:hAnsi="Times New Roman" w:cs="Times New Roman"/>
          <w:sz w:val="24"/>
          <w:szCs w:val="24"/>
        </w:rPr>
        <w:t>The company was supposed to pay $16 million of net profits that they received from the illegal sales.</w:t>
      </w:r>
    </w:p>
    <w:p w:rsidR="00C6120B" w:rsidRPr="00167545" w:rsidRDefault="001E218F" w:rsidP="00167545">
      <w:pPr>
        <w:pStyle w:val="ListParagraph"/>
        <w:numPr>
          <w:ilvl w:val="0"/>
          <w:numId w:val="2"/>
        </w:numPr>
        <w:spacing w:line="480" w:lineRule="auto"/>
        <w:rPr>
          <w:rFonts w:ascii="Times New Roman" w:hAnsi="Times New Roman" w:cs="Times New Roman"/>
          <w:sz w:val="24"/>
          <w:szCs w:val="24"/>
        </w:rPr>
      </w:pPr>
      <w:r w:rsidRPr="00167545">
        <w:rPr>
          <w:rFonts w:ascii="Times New Roman" w:hAnsi="Times New Roman" w:cs="Times New Roman"/>
          <w:sz w:val="24"/>
          <w:szCs w:val="24"/>
        </w:rPr>
        <w:t xml:space="preserve"> They were also ordered to pay $10 million as interest before judgement. This made it a total of $26 million penalty as fines. </w:t>
      </w:r>
    </w:p>
    <w:p w:rsidR="00C6120B" w:rsidRPr="00167545" w:rsidRDefault="001E218F" w:rsidP="00167545">
      <w:pPr>
        <w:pStyle w:val="ListParagraph"/>
        <w:numPr>
          <w:ilvl w:val="0"/>
          <w:numId w:val="2"/>
        </w:numPr>
        <w:spacing w:line="480" w:lineRule="auto"/>
        <w:rPr>
          <w:rFonts w:ascii="Times New Roman" w:hAnsi="Times New Roman" w:cs="Times New Roman"/>
          <w:sz w:val="24"/>
          <w:szCs w:val="24"/>
        </w:rPr>
      </w:pPr>
      <w:r w:rsidRPr="00167545">
        <w:rPr>
          <w:rFonts w:ascii="Times New Roman" w:hAnsi="Times New Roman" w:cs="Times New Roman"/>
          <w:sz w:val="24"/>
          <w:szCs w:val="24"/>
        </w:rPr>
        <w:t xml:space="preserve">They were also ordered to report all their steps and recommendations towards combating bribery actions of the company in the future. </w:t>
      </w:r>
    </w:p>
    <w:p w:rsidR="00C6120B" w:rsidRPr="00167545" w:rsidRDefault="001E218F" w:rsidP="00167545">
      <w:pPr>
        <w:pStyle w:val="ListParagraph"/>
        <w:numPr>
          <w:ilvl w:val="0"/>
          <w:numId w:val="2"/>
        </w:numPr>
        <w:spacing w:line="480" w:lineRule="auto"/>
        <w:rPr>
          <w:rFonts w:ascii="Times New Roman" w:hAnsi="Times New Roman" w:cs="Times New Roman"/>
          <w:sz w:val="24"/>
          <w:szCs w:val="24"/>
        </w:rPr>
      </w:pPr>
      <w:r w:rsidRPr="00167545">
        <w:rPr>
          <w:rFonts w:ascii="Times New Roman" w:hAnsi="Times New Roman" w:cs="Times New Roman"/>
          <w:sz w:val="24"/>
          <w:szCs w:val="24"/>
        </w:rPr>
        <w:t xml:space="preserve">They were to make their reports to the </w:t>
      </w:r>
      <w:r w:rsidR="00C6120B" w:rsidRPr="00167545">
        <w:rPr>
          <w:rFonts w:ascii="Times New Roman" w:hAnsi="Times New Roman" w:cs="Times New Roman"/>
          <w:sz w:val="24"/>
          <w:szCs w:val="24"/>
        </w:rPr>
        <w:t>Securities and Exchange Commission</w:t>
      </w:r>
      <w:r w:rsidRPr="00167545">
        <w:rPr>
          <w:rFonts w:ascii="Times New Roman" w:hAnsi="Times New Roman" w:cs="Times New Roman"/>
          <w:sz w:val="24"/>
          <w:szCs w:val="24"/>
        </w:rPr>
        <w:t xml:space="preserve">. </w:t>
      </w:r>
    </w:p>
    <w:p w:rsidR="00C6120B" w:rsidRPr="00167545" w:rsidRDefault="00E93E97" w:rsidP="00167545">
      <w:pPr>
        <w:pStyle w:val="ListParagraph"/>
        <w:numPr>
          <w:ilvl w:val="0"/>
          <w:numId w:val="2"/>
        </w:numPr>
        <w:spacing w:line="480" w:lineRule="auto"/>
        <w:rPr>
          <w:rFonts w:ascii="Times New Roman" w:hAnsi="Times New Roman" w:cs="Times New Roman"/>
          <w:sz w:val="24"/>
          <w:szCs w:val="24"/>
        </w:rPr>
      </w:pPr>
      <w:r w:rsidRPr="00167545">
        <w:rPr>
          <w:rFonts w:ascii="Times New Roman" w:hAnsi="Times New Roman" w:cs="Times New Roman"/>
          <w:sz w:val="24"/>
          <w:szCs w:val="24"/>
        </w:rPr>
        <w:t>Further</w:t>
      </w:r>
      <w:r w:rsidR="001E218F" w:rsidRPr="00167545">
        <w:rPr>
          <w:rFonts w:ascii="Times New Roman" w:hAnsi="Times New Roman" w:cs="Times New Roman"/>
          <w:sz w:val="24"/>
          <w:szCs w:val="24"/>
        </w:rPr>
        <w:t xml:space="preserve">, the company was ordered to make payments to the </w:t>
      </w:r>
      <w:r w:rsidR="00C6120B" w:rsidRPr="00167545">
        <w:rPr>
          <w:rFonts w:ascii="Times New Roman" w:hAnsi="Times New Roman" w:cs="Times New Roman"/>
          <w:sz w:val="24"/>
          <w:szCs w:val="24"/>
        </w:rPr>
        <w:t xml:space="preserve">Securities and Exchange Commission. These payments included $17 million of their net profits which were sourced from the sales that were termed as illegal. </w:t>
      </w:r>
    </w:p>
    <w:p w:rsidR="001E218F" w:rsidRDefault="00C6120B" w:rsidP="00167545">
      <w:pPr>
        <w:pStyle w:val="ListParagraph"/>
        <w:numPr>
          <w:ilvl w:val="0"/>
          <w:numId w:val="2"/>
        </w:numPr>
        <w:spacing w:line="480" w:lineRule="auto"/>
        <w:rPr>
          <w:rFonts w:ascii="Times New Roman" w:hAnsi="Times New Roman" w:cs="Times New Roman"/>
          <w:sz w:val="24"/>
          <w:szCs w:val="24"/>
        </w:rPr>
      </w:pPr>
      <w:r w:rsidRPr="00167545">
        <w:rPr>
          <w:rFonts w:ascii="Times New Roman" w:hAnsi="Times New Roman" w:cs="Times New Roman"/>
          <w:sz w:val="24"/>
          <w:szCs w:val="24"/>
        </w:rPr>
        <w:t>There were also required to pay approximately $1.5 million as interests before judgement to the Securities and Exchange Commission. This brought the total payments to approximately $ 18.8 million</w:t>
      </w:r>
      <w:r w:rsidR="00167545">
        <w:rPr>
          <w:rFonts w:ascii="Times New Roman" w:hAnsi="Times New Roman" w:cs="Times New Roman"/>
          <w:sz w:val="24"/>
          <w:szCs w:val="24"/>
        </w:rPr>
        <w:t>.</w:t>
      </w:r>
    </w:p>
    <w:p w:rsidR="00167545" w:rsidRPr="00167545" w:rsidRDefault="00167545" w:rsidP="00167545">
      <w:pPr>
        <w:pStyle w:val="ListParagraph"/>
        <w:spacing w:line="480" w:lineRule="auto"/>
        <w:rPr>
          <w:rFonts w:ascii="Times New Roman" w:hAnsi="Times New Roman" w:cs="Times New Roman"/>
          <w:sz w:val="24"/>
          <w:szCs w:val="24"/>
        </w:rPr>
      </w:pPr>
    </w:p>
    <w:p w:rsidR="000E618D" w:rsidRPr="00167545" w:rsidRDefault="00C94FAC" w:rsidP="00167545">
      <w:pPr>
        <w:spacing w:line="480" w:lineRule="auto"/>
        <w:rPr>
          <w:rFonts w:ascii="Times New Roman" w:hAnsi="Times New Roman" w:cs="Times New Roman"/>
          <w:sz w:val="24"/>
          <w:szCs w:val="24"/>
        </w:rPr>
      </w:pPr>
      <w:r w:rsidRPr="00167545">
        <w:rPr>
          <w:rFonts w:ascii="Times New Roman" w:hAnsi="Times New Roman" w:cs="Times New Roman"/>
          <w:sz w:val="24"/>
          <w:szCs w:val="24"/>
        </w:rPr>
        <w:lastRenderedPageBreak/>
        <w:t>It is beyond doubt that the senior personnel in the company took the greatest roles in the bribery scandals that occurred between 2001 and 2004 till when the company reported of the scandals. It is the senior management personnel who mostly take the role of conducting negotiations of sale for any company involved in sales. They are the people who control the finances of a company and hence it is general knowledge that they took the greatest responsibility in the bribery scandals that occurred</w:t>
      </w:r>
      <w:r w:rsidR="00990CFE">
        <w:rPr>
          <w:rFonts w:ascii="Times New Roman" w:hAnsi="Times New Roman" w:cs="Times New Roman"/>
          <w:sz w:val="24"/>
          <w:szCs w:val="24"/>
        </w:rPr>
        <w:t xml:space="preserve"> </w:t>
      </w:r>
      <w:r w:rsidR="00990CFE">
        <w:rPr>
          <w:rFonts w:ascii="Times New Roman" w:hAnsi="Times New Roman" w:cs="Times New Roman"/>
          <w:sz w:val="24"/>
          <w:szCs w:val="24"/>
        </w:rPr>
        <w:t>(</w:t>
      </w:r>
      <w:r w:rsidR="00990CFE" w:rsidRPr="00167545">
        <w:rPr>
          <w:rFonts w:ascii="Times New Roman" w:hAnsi="Times New Roman" w:cs="Times New Roman"/>
          <w:sz w:val="24"/>
          <w:szCs w:val="24"/>
        </w:rPr>
        <w:t xml:space="preserve">Peltier-Rivest, </w:t>
      </w:r>
      <w:r w:rsidR="00990CFE">
        <w:rPr>
          <w:rFonts w:ascii="Times New Roman" w:hAnsi="Times New Roman" w:cs="Times New Roman"/>
          <w:sz w:val="24"/>
          <w:szCs w:val="24"/>
        </w:rPr>
        <w:t>2017)</w:t>
      </w:r>
      <w:r w:rsidRPr="00167545">
        <w:rPr>
          <w:rFonts w:ascii="Times New Roman" w:hAnsi="Times New Roman" w:cs="Times New Roman"/>
          <w:sz w:val="24"/>
          <w:szCs w:val="24"/>
        </w:rPr>
        <w:t>.</w:t>
      </w:r>
    </w:p>
    <w:p w:rsidR="00686B81" w:rsidRPr="00167545" w:rsidRDefault="00686B81" w:rsidP="00167545">
      <w:pPr>
        <w:tabs>
          <w:tab w:val="left" w:pos="3573"/>
        </w:tabs>
        <w:spacing w:line="480" w:lineRule="auto"/>
        <w:rPr>
          <w:rFonts w:ascii="Times New Roman" w:hAnsi="Times New Roman" w:cs="Times New Roman"/>
          <w:sz w:val="24"/>
          <w:szCs w:val="24"/>
        </w:rPr>
      </w:pPr>
      <w:r w:rsidRPr="00167545">
        <w:rPr>
          <w:rFonts w:ascii="Times New Roman" w:hAnsi="Times New Roman" w:cs="Times New Roman"/>
          <w:sz w:val="24"/>
          <w:szCs w:val="24"/>
        </w:rPr>
        <w:t xml:space="preserve">The company henceforth stated that anybody who pays or attempts to pay money to foreigners in the name of the company shall face sacking and conviction in a court of law. It is now a main objective to see to the discipline of all workers to enhance moral standards of the company. </w:t>
      </w:r>
    </w:p>
    <w:p w:rsidR="009837F6" w:rsidRPr="00167545" w:rsidRDefault="00F94044" w:rsidP="00167545">
      <w:pPr>
        <w:tabs>
          <w:tab w:val="left" w:pos="3573"/>
        </w:tabs>
        <w:spacing w:line="480" w:lineRule="auto"/>
        <w:rPr>
          <w:rFonts w:ascii="Times New Roman" w:hAnsi="Times New Roman" w:cs="Times New Roman"/>
          <w:sz w:val="24"/>
          <w:szCs w:val="24"/>
        </w:rPr>
      </w:pPr>
      <w:r>
        <w:rPr>
          <w:rFonts w:ascii="Times New Roman" w:hAnsi="Times New Roman" w:cs="Times New Roman"/>
          <w:sz w:val="24"/>
          <w:szCs w:val="24"/>
        </w:rPr>
        <w:t>In conclusion, t</w:t>
      </w:r>
      <w:r w:rsidR="00C94FAC" w:rsidRPr="00167545">
        <w:rPr>
          <w:rFonts w:ascii="Times New Roman" w:hAnsi="Times New Roman" w:cs="Times New Roman"/>
          <w:sz w:val="24"/>
          <w:szCs w:val="24"/>
        </w:rPr>
        <w:t xml:space="preserve">he company vowed to make several follow up strategies. To prevent recurrence of such an issue again, it is their main objective to follow the guidelines as per the Foreign Corrupt Practices Act. It also vowed to report all future foreign payments to the </w:t>
      </w:r>
      <w:r w:rsidR="00686B81" w:rsidRPr="00167545">
        <w:rPr>
          <w:rFonts w:ascii="Times New Roman" w:hAnsi="Times New Roman" w:cs="Times New Roman"/>
          <w:sz w:val="24"/>
          <w:szCs w:val="24"/>
        </w:rPr>
        <w:t xml:space="preserve">department of justice </w:t>
      </w:r>
      <w:r w:rsidR="00C94FAC" w:rsidRPr="00167545">
        <w:rPr>
          <w:rFonts w:ascii="Times New Roman" w:hAnsi="Times New Roman" w:cs="Times New Roman"/>
          <w:sz w:val="24"/>
          <w:szCs w:val="24"/>
        </w:rPr>
        <w:t>transparently.</w:t>
      </w:r>
    </w:p>
    <w:p w:rsidR="009837F6" w:rsidRPr="00167545" w:rsidRDefault="009837F6" w:rsidP="00167545">
      <w:pPr>
        <w:spacing w:line="480" w:lineRule="auto"/>
        <w:rPr>
          <w:rFonts w:ascii="Times New Roman" w:hAnsi="Times New Roman" w:cs="Times New Roman"/>
          <w:sz w:val="24"/>
          <w:szCs w:val="24"/>
        </w:rPr>
      </w:pPr>
      <w:r w:rsidRPr="00167545">
        <w:rPr>
          <w:rFonts w:ascii="Times New Roman" w:hAnsi="Times New Roman" w:cs="Times New Roman"/>
          <w:sz w:val="24"/>
          <w:szCs w:val="24"/>
        </w:rPr>
        <w:br w:type="page"/>
      </w:r>
    </w:p>
    <w:p w:rsidR="00C94FAC" w:rsidRPr="00167545" w:rsidRDefault="009837F6" w:rsidP="00167545">
      <w:pPr>
        <w:tabs>
          <w:tab w:val="left" w:pos="3573"/>
        </w:tabs>
        <w:spacing w:line="480" w:lineRule="auto"/>
        <w:rPr>
          <w:rFonts w:ascii="Times New Roman" w:hAnsi="Times New Roman" w:cs="Times New Roman"/>
          <w:b/>
          <w:sz w:val="24"/>
          <w:szCs w:val="24"/>
        </w:rPr>
      </w:pPr>
      <w:r w:rsidRPr="00167545">
        <w:rPr>
          <w:rFonts w:ascii="Times New Roman" w:hAnsi="Times New Roman" w:cs="Times New Roman"/>
          <w:b/>
          <w:sz w:val="24"/>
          <w:szCs w:val="24"/>
        </w:rPr>
        <w:lastRenderedPageBreak/>
        <w:t>References</w:t>
      </w:r>
    </w:p>
    <w:p w:rsidR="009837F6" w:rsidRPr="00167545" w:rsidRDefault="009837F6" w:rsidP="00167545">
      <w:pPr>
        <w:tabs>
          <w:tab w:val="left" w:pos="3573"/>
        </w:tabs>
        <w:spacing w:line="480" w:lineRule="auto"/>
        <w:rPr>
          <w:rFonts w:ascii="Times New Roman" w:hAnsi="Times New Roman" w:cs="Times New Roman"/>
          <w:sz w:val="24"/>
          <w:szCs w:val="24"/>
        </w:rPr>
      </w:pPr>
      <w:r w:rsidRPr="00167545">
        <w:rPr>
          <w:rFonts w:ascii="Times New Roman" w:hAnsi="Times New Roman" w:cs="Times New Roman"/>
          <w:sz w:val="24"/>
          <w:szCs w:val="24"/>
        </w:rPr>
        <w:t xml:space="preserve">Harrison, J. S., McGowan, R., O'Neill, K., </w:t>
      </w:r>
      <w:proofErr w:type="spellStart"/>
      <w:r w:rsidRPr="00167545">
        <w:rPr>
          <w:rFonts w:ascii="Times New Roman" w:hAnsi="Times New Roman" w:cs="Times New Roman"/>
          <w:sz w:val="24"/>
          <w:szCs w:val="24"/>
        </w:rPr>
        <w:t>Shotwell</w:t>
      </w:r>
      <w:proofErr w:type="spellEnd"/>
      <w:r w:rsidRPr="00167545">
        <w:rPr>
          <w:rFonts w:ascii="Times New Roman" w:hAnsi="Times New Roman" w:cs="Times New Roman"/>
          <w:sz w:val="24"/>
          <w:szCs w:val="24"/>
        </w:rPr>
        <w:t>, L., &amp; Torres, J. (</w:t>
      </w:r>
      <w:hyperlink r:id="rId7" w:history="1">
        <w:r w:rsidRPr="00167545">
          <w:rPr>
            <w:rStyle w:val="Hyperlink"/>
            <w:rFonts w:ascii="Times New Roman" w:hAnsi="Times New Roman" w:cs="Times New Roman"/>
            <w:sz w:val="24"/>
            <w:szCs w:val="24"/>
          </w:rPr>
          <w:t>2017</w:t>
        </w:r>
      </w:hyperlink>
      <w:r w:rsidRPr="00167545">
        <w:rPr>
          <w:rFonts w:ascii="Times New Roman" w:hAnsi="Times New Roman" w:cs="Times New Roman"/>
          <w:sz w:val="24"/>
          <w:szCs w:val="24"/>
        </w:rPr>
        <w:t>). Pfizer.</w:t>
      </w:r>
    </w:p>
    <w:p w:rsidR="00EF050C" w:rsidRPr="00167545" w:rsidRDefault="009837F6" w:rsidP="00167545">
      <w:pPr>
        <w:tabs>
          <w:tab w:val="left" w:pos="3573"/>
        </w:tabs>
        <w:spacing w:line="480" w:lineRule="auto"/>
        <w:rPr>
          <w:rFonts w:ascii="Times New Roman" w:hAnsi="Times New Roman" w:cs="Times New Roman"/>
          <w:sz w:val="24"/>
          <w:szCs w:val="24"/>
        </w:rPr>
      </w:pPr>
      <w:r w:rsidRPr="00167545">
        <w:rPr>
          <w:rFonts w:ascii="Times New Roman" w:hAnsi="Times New Roman" w:cs="Times New Roman"/>
          <w:sz w:val="24"/>
          <w:szCs w:val="24"/>
        </w:rPr>
        <w:t>Peltier-Rivest, D. (</w:t>
      </w:r>
      <w:hyperlink r:id="rId8" w:history="1">
        <w:r w:rsidRPr="00167545">
          <w:rPr>
            <w:rStyle w:val="Hyperlink"/>
            <w:rFonts w:ascii="Times New Roman" w:hAnsi="Times New Roman" w:cs="Times New Roman"/>
            <w:sz w:val="24"/>
            <w:szCs w:val="24"/>
          </w:rPr>
          <w:t>2017</w:t>
        </w:r>
      </w:hyperlink>
      <w:r w:rsidRPr="00167545">
        <w:rPr>
          <w:rFonts w:ascii="Times New Roman" w:hAnsi="Times New Roman" w:cs="Times New Roman"/>
          <w:sz w:val="24"/>
          <w:szCs w:val="24"/>
        </w:rPr>
        <w:t>). The prevention and detection of corruption in pharmaceutical companies. Pharmaceuticals Policy and Law, 19(</w:t>
      </w:r>
      <w:hyperlink r:id="rId9" w:history="1">
        <w:r w:rsidRPr="00167545">
          <w:rPr>
            <w:rStyle w:val="Hyperlink"/>
            <w:rFonts w:ascii="Times New Roman" w:hAnsi="Times New Roman" w:cs="Times New Roman"/>
            <w:sz w:val="24"/>
            <w:szCs w:val="24"/>
          </w:rPr>
          <w:t>1-2</w:t>
        </w:r>
      </w:hyperlink>
      <w:r w:rsidRPr="00167545">
        <w:rPr>
          <w:rFonts w:ascii="Times New Roman" w:hAnsi="Times New Roman" w:cs="Times New Roman"/>
          <w:sz w:val="24"/>
          <w:szCs w:val="24"/>
        </w:rPr>
        <w:t xml:space="preserve">), </w:t>
      </w:r>
      <w:hyperlink r:id="rId10" w:history="1">
        <w:r w:rsidRPr="00167545">
          <w:rPr>
            <w:rStyle w:val="Hyperlink"/>
            <w:rFonts w:ascii="Times New Roman" w:hAnsi="Times New Roman" w:cs="Times New Roman"/>
            <w:sz w:val="24"/>
            <w:szCs w:val="24"/>
          </w:rPr>
          <w:t>17-31</w:t>
        </w:r>
      </w:hyperlink>
      <w:r w:rsidRPr="00167545">
        <w:rPr>
          <w:rFonts w:ascii="Times New Roman" w:hAnsi="Times New Roman" w:cs="Times New Roman"/>
          <w:sz w:val="24"/>
          <w:szCs w:val="24"/>
        </w:rPr>
        <w:t>.</w:t>
      </w:r>
    </w:p>
    <w:sectPr w:rsidR="00EF050C" w:rsidRPr="00167545" w:rsidSect="00E521FE">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150D" w:rsidRDefault="00F5150D" w:rsidP="00E521FE">
      <w:pPr>
        <w:spacing w:after="0" w:line="240" w:lineRule="auto"/>
      </w:pPr>
      <w:r>
        <w:separator/>
      </w:r>
    </w:p>
  </w:endnote>
  <w:endnote w:type="continuationSeparator" w:id="0">
    <w:p w:rsidR="00F5150D" w:rsidRDefault="00F5150D" w:rsidP="00E52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150D" w:rsidRDefault="00F5150D" w:rsidP="00E521FE">
      <w:pPr>
        <w:spacing w:after="0" w:line="240" w:lineRule="auto"/>
      </w:pPr>
      <w:r>
        <w:separator/>
      </w:r>
    </w:p>
  </w:footnote>
  <w:footnote w:type="continuationSeparator" w:id="0">
    <w:p w:rsidR="00F5150D" w:rsidRDefault="00F5150D" w:rsidP="00E521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139" w:rsidRDefault="00F5150D">
    <w:pPr>
      <w:pStyle w:val="Header"/>
      <w:jc w:val="right"/>
    </w:pPr>
    <w:sdt>
      <w:sdtPr>
        <w:id w:val="3208681"/>
        <w:docPartObj>
          <w:docPartGallery w:val="Page Numbers (Top of Page)"/>
          <w:docPartUnique/>
        </w:docPartObj>
      </w:sdtPr>
      <w:sdtEndPr/>
      <w:sdtContent>
        <w:r>
          <w:fldChar w:fldCharType="begin"/>
        </w:r>
        <w:r>
          <w:instrText xml:space="preserve"> PAGE   \* MERGEFORMAT </w:instrText>
        </w:r>
        <w:r>
          <w:fldChar w:fldCharType="separate"/>
        </w:r>
        <w:r w:rsidR="00A33046">
          <w:rPr>
            <w:noProof/>
          </w:rPr>
          <w:t>2</w:t>
        </w:r>
        <w:r>
          <w:rPr>
            <w:noProof/>
          </w:rPr>
          <w:fldChar w:fldCharType="end"/>
        </w:r>
      </w:sdtContent>
    </w:sdt>
  </w:p>
  <w:p w:rsidR="00E521FE" w:rsidRDefault="00E521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21FE" w:rsidRDefault="00E521FE">
    <w:pPr>
      <w:pStyle w:val="Header"/>
      <w:jc w:val="right"/>
    </w:pPr>
    <w:r>
      <w:t xml:space="preserve"> </w:t>
    </w:r>
    <w:sdt>
      <w:sdtPr>
        <w:id w:val="3208672"/>
        <w:docPartObj>
          <w:docPartGallery w:val="Page Numbers (Top of Page)"/>
          <w:docPartUnique/>
        </w:docPartObj>
      </w:sdtPr>
      <w:sdtEndPr/>
      <w:sdtContent>
        <w:r w:rsidR="00F5150D">
          <w:fldChar w:fldCharType="begin"/>
        </w:r>
        <w:r w:rsidR="00F5150D">
          <w:instrText xml:space="preserve"> PAGE   \* MERGEFORMAT </w:instrText>
        </w:r>
        <w:r w:rsidR="00F5150D">
          <w:fldChar w:fldCharType="separate"/>
        </w:r>
        <w:r w:rsidR="00A33046">
          <w:rPr>
            <w:noProof/>
          </w:rPr>
          <w:t>1</w:t>
        </w:r>
        <w:r w:rsidR="00F5150D">
          <w:rPr>
            <w:noProof/>
          </w:rPr>
          <w:fldChar w:fldCharType="end"/>
        </w:r>
      </w:sdtContent>
    </w:sdt>
  </w:p>
  <w:p w:rsidR="00E521FE" w:rsidRDefault="00E521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F95539"/>
    <w:multiLevelType w:val="hybridMultilevel"/>
    <w:tmpl w:val="7E3AD3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9973305"/>
    <w:multiLevelType w:val="hybridMultilevel"/>
    <w:tmpl w:val="B858C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1B7238D"/>
    <w:multiLevelType w:val="hybridMultilevel"/>
    <w:tmpl w:val="31388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18A"/>
    <w:rsid w:val="000106C2"/>
    <w:rsid w:val="0002619A"/>
    <w:rsid w:val="000E618D"/>
    <w:rsid w:val="000F718A"/>
    <w:rsid w:val="00135CEF"/>
    <w:rsid w:val="00167545"/>
    <w:rsid w:val="00195D94"/>
    <w:rsid w:val="001C063D"/>
    <w:rsid w:val="001E218F"/>
    <w:rsid w:val="002C308F"/>
    <w:rsid w:val="003627B7"/>
    <w:rsid w:val="003B2C08"/>
    <w:rsid w:val="003D7308"/>
    <w:rsid w:val="00451B1A"/>
    <w:rsid w:val="0048500D"/>
    <w:rsid w:val="005E7F96"/>
    <w:rsid w:val="00686B81"/>
    <w:rsid w:val="00850D73"/>
    <w:rsid w:val="008F2C5F"/>
    <w:rsid w:val="009837F6"/>
    <w:rsid w:val="00990CFE"/>
    <w:rsid w:val="00992871"/>
    <w:rsid w:val="009B4140"/>
    <w:rsid w:val="00A33046"/>
    <w:rsid w:val="00AA0B57"/>
    <w:rsid w:val="00B86E88"/>
    <w:rsid w:val="00B9785A"/>
    <w:rsid w:val="00BA4BA3"/>
    <w:rsid w:val="00BD522B"/>
    <w:rsid w:val="00BF2B5B"/>
    <w:rsid w:val="00C6120B"/>
    <w:rsid w:val="00C94FAC"/>
    <w:rsid w:val="00D202D3"/>
    <w:rsid w:val="00D5168D"/>
    <w:rsid w:val="00D66460"/>
    <w:rsid w:val="00DC7ABC"/>
    <w:rsid w:val="00E20139"/>
    <w:rsid w:val="00E429C8"/>
    <w:rsid w:val="00E521FE"/>
    <w:rsid w:val="00E93E97"/>
    <w:rsid w:val="00EA474B"/>
    <w:rsid w:val="00EF050C"/>
    <w:rsid w:val="00F42A3C"/>
    <w:rsid w:val="00F4365F"/>
    <w:rsid w:val="00F5150D"/>
    <w:rsid w:val="00F94044"/>
    <w:rsid w:val="00FD0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5BA0D8-E671-4AF1-83AC-9448B7290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06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474B"/>
    <w:pPr>
      <w:ind w:left="720"/>
      <w:contextualSpacing/>
    </w:pPr>
  </w:style>
  <w:style w:type="character" w:styleId="Hyperlink">
    <w:name w:val="Hyperlink"/>
    <w:basedOn w:val="DefaultParagraphFont"/>
    <w:uiPriority w:val="99"/>
    <w:semiHidden/>
    <w:unhideWhenUsed/>
    <w:rsid w:val="009837F6"/>
    <w:rPr>
      <w:color w:val="0000FF"/>
      <w:u w:val="single"/>
    </w:rPr>
  </w:style>
  <w:style w:type="paragraph" w:styleId="Header">
    <w:name w:val="header"/>
    <w:basedOn w:val="Normal"/>
    <w:link w:val="HeaderChar"/>
    <w:uiPriority w:val="99"/>
    <w:unhideWhenUsed/>
    <w:rsid w:val="00E52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21FE"/>
  </w:style>
  <w:style w:type="paragraph" w:styleId="Footer">
    <w:name w:val="footer"/>
    <w:basedOn w:val="Normal"/>
    <w:link w:val="FooterChar"/>
    <w:uiPriority w:val="99"/>
    <w:semiHidden/>
    <w:unhideWhenUsed/>
    <w:rsid w:val="00E521F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521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035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201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tel:2017"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tel:17-31" TargetMode="External"/><Relationship Id="rId4" Type="http://schemas.openxmlformats.org/officeDocument/2006/relationships/webSettings" Target="webSettings.xml"/><Relationship Id="rId9" Type="http://schemas.openxmlformats.org/officeDocument/2006/relationships/hyperlink" Target="tel:1-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1247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7</cp:revision>
  <dcterms:created xsi:type="dcterms:W3CDTF">2020-07-16T01:02:00Z</dcterms:created>
  <dcterms:modified xsi:type="dcterms:W3CDTF">2020-07-16T01:27:00Z</dcterms:modified>
</cp:coreProperties>
</file>